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1D5AF" w14:textId="1FC4B69C" w:rsidR="007F3F14" w:rsidRPr="009C6D93" w:rsidRDefault="007F3F14" w:rsidP="0084373A">
      <w:pPr>
        <w:pStyle w:val="Datum"/>
        <w:tabs>
          <w:tab w:val="left" w:pos="8647"/>
        </w:tabs>
        <w:ind w:right="-573"/>
        <w:rPr>
          <w:caps w:val="0"/>
          <w:sz w:val="36"/>
          <w:szCs w:val="36"/>
        </w:rPr>
      </w:pPr>
      <w:r w:rsidRPr="009C6D93">
        <w:rPr>
          <w:caps w:val="0"/>
          <w:sz w:val="36"/>
          <w:szCs w:val="36"/>
        </w:rPr>
        <w:t>2023-03-03_</w:t>
      </w:r>
      <w:r w:rsidR="001B793C" w:rsidRPr="009C6D93">
        <w:rPr>
          <w:caps w:val="0"/>
          <w:sz w:val="36"/>
          <w:szCs w:val="36"/>
        </w:rPr>
        <w:t>Galeriebesuch_Löwenbräu</w:t>
      </w:r>
      <w:r w:rsidR="0084373A" w:rsidRPr="009C6D93">
        <w:rPr>
          <w:caps w:val="0"/>
          <w:sz w:val="36"/>
          <w:szCs w:val="36"/>
        </w:rPr>
        <w:t>_Zürich</w:t>
      </w:r>
      <w:r w:rsidR="00B648F2">
        <w:rPr>
          <w:caps w:val="0"/>
          <w:sz w:val="36"/>
          <w:szCs w:val="36"/>
        </w:rPr>
        <w:t>_Autor</w:t>
      </w:r>
    </w:p>
    <w:p w14:paraId="68AED919" w14:textId="7605851B" w:rsidR="007F3F14" w:rsidRPr="002655DF" w:rsidRDefault="00742293" w:rsidP="007F3F14">
      <w:pPr>
        <w:rPr>
          <w:b/>
          <w:bCs/>
          <w:sz w:val="32"/>
          <w:szCs w:val="32"/>
          <w:lang w:eastAsia="ja-JP" w:bidi="de-DE"/>
        </w:rPr>
      </w:pPr>
      <w:r w:rsidRPr="002655DF">
        <w:rPr>
          <w:b/>
          <w:bCs/>
          <w:sz w:val="32"/>
          <w:szCs w:val="32"/>
          <w:lang w:eastAsia="ja-JP" w:bidi="de-DE"/>
        </w:rPr>
        <w:t>Absicht</w:t>
      </w:r>
    </w:p>
    <w:p w14:paraId="59457D8A" w14:textId="5532293B" w:rsidR="008B57EF" w:rsidRDefault="00742293" w:rsidP="003149C7">
      <w:pPr>
        <w:rPr>
          <w:rFonts w:cstheme="minorEastAsia"/>
          <w:lang w:val="de-CH"/>
        </w:rPr>
      </w:pPr>
      <w:r>
        <w:rPr>
          <w:rFonts w:cstheme="minorEastAsia"/>
          <w:lang w:val="de-CH"/>
        </w:rPr>
        <w:t>Josef und Werner fahren mit ein paar WOG-Bildern im Kofferraum</w:t>
      </w:r>
      <w:bookmarkStart w:id="0" w:name="_GoBack"/>
      <w:bookmarkEnd w:id="0"/>
      <w:r w:rsidR="00B83A07">
        <w:rPr>
          <w:rFonts w:cstheme="minorEastAsia"/>
          <w:lang w:val="de-CH"/>
        </w:rPr>
        <w:t xml:space="preserve"> </w:t>
      </w:r>
      <w:r>
        <w:rPr>
          <w:rFonts w:cstheme="minorEastAsia"/>
          <w:lang w:val="de-CH"/>
        </w:rPr>
        <w:t xml:space="preserve">nach Zürich ins Parkhaus KV beim Escher-Wyss-Platz. Wir </w:t>
      </w:r>
      <w:r w:rsidR="005F756F">
        <w:rPr>
          <w:rFonts w:cstheme="minorEastAsia"/>
          <w:lang w:val="de-CH"/>
        </w:rPr>
        <w:t>wollen von der grossen Galeriedichte im Löwen</w:t>
      </w:r>
      <w:r w:rsidR="009C6D93">
        <w:rPr>
          <w:rFonts w:cstheme="minorEastAsia"/>
          <w:lang w:val="de-CH"/>
        </w:rPr>
        <w:t>bräu</w:t>
      </w:r>
      <w:r w:rsidR="005F756F">
        <w:rPr>
          <w:rFonts w:cstheme="minorEastAsia"/>
          <w:lang w:val="de-CH"/>
        </w:rPr>
        <w:t>-Gebäude profitieren, bzw. das Angenehme mit dem Nützlichen verbinden</w:t>
      </w:r>
      <w:r w:rsidR="009C6D93">
        <w:rPr>
          <w:rFonts w:cstheme="minorEastAsia"/>
          <w:lang w:val="de-CH"/>
        </w:rPr>
        <w:t xml:space="preserve">. Das letzte Mal waren wir vor </w:t>
      </w:r>
      <w:r w:rsidR="000768FE">
        <w:rPr>
          <w:rFonts w:cstheme="minorEastAsia"/>
          <w:lang w:val="de-CH"/>
        </w:rPr>
        <w:t>etwa 5</w:t>
      </w:r>
      <w:r w:rsidR="009C6D93">
        <w:rPr>
          <w:rFonts w:cstheme="minorEastAsia"/>
          <w:lang w:val="de-CH"/>
        </w:rPr>
        <w:t xml:space="preserve"> Jahren hier.</w:t>
      </w:r>
      <w:r w:rsidR="005F756F">
        <w:rPr>
          <w:rFonts w:cstheme="minorEastAsia"/>
          <w:lang w:val="de-CH"/>
        </w:rPr>
        <w:t xml:space="preserve"> </w:t>
      </w:r>
    </w:p>
    <w:p w14:paraId="6CC6B64C" w14:textId="77777777" w:rsidR="00B83A07" w:rsidRDefault="00B83A07" w:rsidP="003149C7">
      <w:pPr>
        <w:rPr>
          <w:rFonts w:cstheme="minorEastAsia"/>
          <w:lang w:val="de-CH"/>
        </w:rPr>
      </w:pPr>
    </w:p>
    <w:p w14:paraId="0DB77BC9" w14:textId="706F6C74" w:rsidR="005F756F" w:rsidRPr="002655DF" w:rsidRDefault="005F756F" w:rsidP="005F756F">
      <w:pPr>
        <w:rPr>
          <w:b/>
          <w:bCs/>
          <w:sz w:val="32"/>
          <w:szCs w:val="32"/>
          <w:lang w:eastAsia="ja-JP" w:bidi="de-DE"/>
        </w:rPr>
      </w:pPr>
      <w:r w:rsidRPr="002655DF">
        <w:rPr>
          <w:b/>
          <w:bCs/>
          <w:sz w:val="32"/>
          <w:szCs w:val="32"/>
          <w:highlight w:val="yellow"/>
          <w:lang w:eastAsia="ja-JP" w:bidi="de-DE"/>
        </w:rPr>
        <w:t>Galerie Hauser &amp; Wirth</w:t>
      </w:r>
    </w:p>
    <w:p w14:paraId="42A46FE0" w14:textId="10104EA7" w:rsidR="003C29BE" w:rsidRDefault="003C29BE" w:rsidP="00B83A07">
      <w:pPr>
        <w:rPr>
          <w:rFonts w:cstheme="minorEastAsia"/>
          <w:b/>
          <w:bCs/>
          <w:lang w:val="de-CH"/>
        </w:rPr>
      </w:pPr>
      <w:r>
        <w:rPr>
          <w:rFonts w:cstheme="minorEastAsia"/>
          <w:lang w:val="de-CH"/>
        </w:rPr>
        <w:t>Dies ist der CH-Hauptsitz d</w:t>
      </w:r>
      <w:r w:rsidR="002655DF">
        <w:rPr>
          <w:rFonts w:cstheme="minorEastAsia"/>
          <w:lang w:val="de-CH"/>
        </w:rPr>
        <w:t>er</w:t>
      </w:r>
      <w:r>
        <w:rPr>
          <w:rFonts w:cstheme="minorEastAsia"/>
          <w:lang w:val="de-CH"/>
        </w:rPr>
        <w:t xml:space="preserve"> internationalen Galerie. Wir müssten uns also an diese Adresse wenden, wenn wir dieses Unternehmen kontaktieren wollten.</w:t>
      </w:r>
    </w:p>
    <w:p w14:paraId="6A26E709" w14:textId="77777777" w:rsidR="003C29BE" w:rsidRDefault="003C29BE" w:rsidP="00B83A07">
      <w:pPr>
        <w:rPr>
          <w:rFonts w:cstheme="minorEastAsia"/>
          <w:b/>
          <w:bCs/>
          <w:lang w:val="de-CH"/>
        </w:rPr>
      </w:pPr>
    </w:p>
    <w:p w14:paraId="181E0B10" w14:textId="3964C6AF" w:rsidR="005F756F" w:rsidRPr="005F756F" w:rsidRDefault="005F756F" w:rsidP="00B83A07">
      <w:pPr>
        <w:rPr>
          <w:rFonts w:cstheme="minorEastAsia"/>
          <w:b/>
          <w:bCs/>
          <w:lang w:val="de-CH"/>
        </w:rPr>
      </w:pPr>
      <w:r>
        <w:rPr>
          <w:rFonts w:cstheme="minorEastAsia"/>
          <w:b/>
          <w:bCs/>
          <w:lang w:val="de-CH"/>
        </w:rPr>
        <w:t>1. Ausstellung</w:t>
      </w:r>
    </w:p>
    <w:p w14:paraId="3B3C1732" w14:textId="7CEC8101" w:rsidR="00B83A07" w:rsidRDefault="005F756F" w:rsidP="00B83A07">
      <w:pPr>
        <w:rPr>
          <w:rFonts w:cstheme="minorEastAsia"/>
          <w:lang w:val="de-CH"/>
        </w:rPr>
      </w:pPr>
      <w:r>
        <w:rPr>
          <w:rFonts w:cstheme="minorEastAsia"/>
          <w:lang w:val="de-CH"/>
        </w:rPr>
        <w:t>Ausstellung der belgischen Künstlerin de Bruynecke. Wir haben selten so etwas Niederschmetterndes gesehen. Künstliche Leichen unter versifften Wolldecken... das pure Gegenteil von WOG. Gottlob ist das nur eine von zwei Ausstellungen dieser Galerie.</w:t>
      </w:r>
    </w:p>
    <w:p w14:paraId="504DAF43" w14:textId="77777777" w:rsidR="005F756F" w:rsidRDefault="005F756F" w:rsidP="005F756F">
      <w:pPr>
        <w:rPr>
          <w:rFonts w:cstheme="minorEastAsia"/>
          <w:b/>
          <w:bCs/>
          <w:lang w:val="de-CH"/>
        </w:rPr>
      </w:pPr>
    </w:p>
    <w:p w14:paraId="05D66AE0" w14:textId="530CCEEA" w:rsidR="005F756F" w:rsidRPr="005F756F" w:rsidRDefault="005F756F" w:rsidP="005F756F">
      <w:pPr>
        <w:rPr>
          <w:rFonts w:cstheme="minorEastAsia"/>
          <w:b/>
          <w:bCs/>
          <w:lang w:val="de-CH"/>
        </w:rPr>
      </w:pPr>
      <w:r>
        <w:rPr>
          <w:rFonts w:cstheme="minorEastAsia"/>
          <w:b/>
          <w:bCs/>
          <w:lang w:val="de-CH"/>
        </w:rPr>
        <w:t>2. Ausstellung</w:t>
      </w:r>
    </w:p>
    <w:p w14:paraId="348687AD" w14:textId="691DDA3F" w:rsidR="005F756F" w:rsidRDefault="005F756F" w:rsidP="002655DF">
      <w:pPr>
        <w:rPr>
          <w:rFonts w:asciiTheme="majorHAnsi" w:hAnsiTheme="majorHAnsi"/>
          <w:sz w:val="36"/>
          <w:szCs w:val="36"/>
          <w:lang w:val="de-CH"/>
        </w:rPr>
      </w:pPr>
      <w:r>
        <w:rPr>
          <w:rFonts w:cstheme="minorEastAsia"/>
          <w:lang w:val="de-CH"/>
        </w:rPr>
        <w:t xml:space="preserve">Viel freundlicher hier, wo sie </w:t>
      </w:r>
      <w:r w:rsidR="009C6D93">
        <w:rPr>
          <w:rFonts w:cstheme="minorEastAsia"/>
          <w:lang w:val="de-CH"/>
        </w:rPr>
        <w:t xml:space="preserve">wunderbare </w:t>
      </w:r>
      <w:r>
        <w:rPr>
          <w:rFonts w:cstheme="minorEastAsia"/>
          <w:lang w:val="de-CH"/>
        </w:rPr>
        <w:t>Bilder der klassischen Moderne (Braque</w:t>
      </w:r>
      <w:r w:rsidR="00B90BCC">
        <w:rPr>
          <w:rFonts w:cstheme="minorEastAsia"/>
          <w:lang w:val="de-CH"/>
        </w:rPr>
        <w:t xml:space="preserve">, Pipilotti Rist, Günther Förg, Paul McCarthy, Alexander Calder, Martin Creed </w:t>
      </w:r>
      <w:r>
        <w:rPr>
          <w:rFonts w:cstheme="minorEastAsia"/>
          <w:lang w:val="de-CH"/>
        </w:rPr>
        <w:t>etc.) ausstellen. Die geliehenen Möbel geben den Räumen eine menschliche Note. Josef und ich sind uns einig, dass WOG hier sehr gut dazupassen würde.</w:t>
      </w:r>
    </w:p>
    <w:p w14:paraId="32E37A88" w14:textId="77777777" w:rsidR="002655DF" w:rsidRDefault="002655DF" w:rsidP="008B57EF">
      <w:pPr>
        <w:rPr>
          <w:rFonts w:asciiTheme="majorHAnsi" w:hAnsiTheme="majorHAnsi"/>
          <w:sz w:val="36"/>
          <w:szCs w:val="36"/>
          <w:lang w:val="de-CH"/>
        </w:rPr>
      </w:pPr>
    </w:p>
    <w:p w14:paraId="4D492B71" w14:textId="25A15697" w:rsidR="00D525D4" w:rsidRPr="00AF7A1B" w:rsidRDefault="00D525D4" w:rsidP="002655DF">
      <w:pPr>
        <w:rPr>
          <w:lang w:eastAsia="ja-JP" w:bidi="de-DE"/>
        </w:rPr>
      </w:pPr>
      <w:r w:rsidRPr="002655DF">
        <w:rPr>
          <w:b/>
          <w:bCs/>
          <w:sz w:val="32"/>
          <w:szCs w:val="32"/>
          <w:highlight w:val="yellow"/>
          <w:lang w:eastAsia="ja-JP" w:bidi="de-DE"/>
        </w:rPr>
        <w:t xml:space="preserve">Galerie </w:t>
      </w:r>
      <w:r w:rsidR="002655DF" w:rsidRPr="002655DF">
        <w:rPr>
          <w:b/>
          <w:bCs/>
          <w:sz w:val="32"/>
          <w:szCs w:val="32"/>
          <w:highlight w:val="yellow"/>
          <w:lang w:eastAsia="ja-JP" w:bidi="de-DE"/>
        </w:rPr>
        <w:t>Annex 14</w:t>
      </w:r>
      <w:r w:rsidR="00AF7A1B">
        <w:rPr>
          <w:b/>
          <w:bCs/>
          <w:sz w:val="32"/>
          <w:szCs w:val="32"/>
          <w:highlight w:val="yellow"/>
          <w:lang w:eastAsia="ja-JP" w:bidi="de-DE"/>
        </w:rPr>
        <w:t xml:space="preserve"> </w:t>
      </w:r>
      <w:r w:rsidR="00AF7A1B">
        <w:rPr>
          <w:highlight w:val="yellow"/>
          <w:lang w:eastAsia="ja-JP" w:bidi="de-DE"/>
        </w:rPr>
        <w:t>(www.annex14.com)</w:t>
      </w:r>
    </w:p>
    <w:p w14:paraId="0B14681E" w14:textId="60E508C4" w:rsidR="00D525D4" w:rsidRPr="005F756F" w:rsidRDefault="00D525D4" w:rsidP="00D525D4">
      <w:pPr>
        <w:rPr>
          <w:rFonts w:cstheme="minorEastAsia"/>
          <w:b/>
          <w:bCs/>
          <w:lang w:val="de-CH"/>
        </w:rPr>
      </w:pPr>
      <w:r>
        <w:rPr>
          <w:rFonts w:cstheme="minorEastAsia"/>
          <w:b/>
          <w:bCs/>
          <w:lang w:val="de-CH"/>
        </w:rPr>
        <w:t>Ausstellung</w:t>
      </w:r>
      <w:r w:rsidR="002655DF">
        <w:rPr>
          <w:rFonts w:cstheme="minorEastAsia"/>
          <w:b/>
          <w:bCs/>
          <w:lang w:val="de-CH"/>
        </w:rPr>
        <w:t xml:space="preserve"> Michel Bauer "Kroatz Batz"</w:t>
      </w:r>
    </w:p>
    <w:p w14:paraId="0411C408" w14:textId="15787B5F" w:rsidR="004157FD" w:rsidRDefault="002655DF" w:rsidP="00695117">
      <w:pPr>
        <w:rPr>
          <w:lang w:val="de-CH"/>
        </w:rPr>
      </w:pPr>
      <w:r>
        <w:rPr>
          <w:rFonts w:cstheme="minorEastAsia"/>
          <w:lang w:val="de-CH"/>
        </w:rPr>
        <w:t xml:space="preserve">Der Künstler macht nette Objekte im Stil von Möbeln, Lampen etc. in der Preislage von CHF </w:t>
      </w:r>
    </w:p>
    <w:p w14:paraId="566D40B3" w14:textId="77777777" w:rsidR="004157FD" w:rsidRDefault="004157FD" w:rsidP="004157FD">
      <w:pPr>
        <w:outlineLvl w:val="0"/>
        <w:rPr>
          <w:rFonts w:ascii="Cambria" w:hAnsi="Cambria"/>
        </w:rPr>
      </w:pPr>
      <w:r>
        <w:rPr>
          <w:rFonts w:ascii="Cambria" w:hAnsi="Cambria"/>
        </w:rPr>
        <w:t>Josef und ich treffen uns um 13 Uhr beim Setz und fahren dann mit ein paar Bildern Richtung Zürich, wo wir fünf Galerien besuchen:</w:t>
      </w:r>
    </w:p>
    <w:p w14:paraId="3857E7D9" w14:textId="77777777" w:rsidR="004157FD" w:rsidRDefault="004157FD" w:rsidP="004157FD">
      <w:pPr>
        <w:outlineLvl w:val="0"/>
        <w:rPr>
          <w:rFonts w:ascii="Cambria" w:hAnsi="Cambria"/>
        </w:rPr>
      </w:pPr>
    </w:p>
    <w:p w14:paraId="0C4BE3C2" w14:textId="77777777" w:rsidR="004157FD" w:rsidRPr="004157FD" w:rsidRDefault="004157FD"/>
    <w:sectPr w:rsidR="004157FD" w:rsidRPr="004157FD" w:rsidSect="001B793C">
      <w:pgSz w:w="11900" w:h="16840"/>
      <w:pgMar w:top="50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A62E38"/>
    <w:multiLevelType w:val="hybridMultilevel"/>
    <w:tmpl w:val="8A3C83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085"/>
    <w:rsid w:val="00031F4E"/>
    <w:rsid w:val="000768FE"/>
    <w:rsid w:val="000E1E2A"/>
    <w:rsid w:val="000E63DF"/>
    <w:rsid w:val="00100415"/>
    <w:rsid w:val="00121F62"/>
    <w:rsid w:val="00145E72"/>
    <w:rsid w:val="001B793C"/>
    <w:rsid w:val="001C59B9"/>
    <w:rsid w:val="001E343E"/>
    <w:rsid w:val="0021686E"/>
    <w:rsid w:val="002655DF"/>
    <w:rsid w:val="00296281"/>
    <w:rsid w:val="002B0FE0"/>
    <w:rsid w:val="003149C7"/>
    <w:rsid w:val="0031648B"/>
    <w:rsid w:val="0031660E"/>
    <w:rsid w:val="00360B53"/>
    <w:rsid w:val="003C29BE"/>
    <w:rsid w:val="003D0CB6"/>
    <w:rsid w:val="003D410F"/>
    <w:rsid w:val="003E5C32"/>
    <w:rsid w:val="003F37AD"/>
    <w:rsid w:val="004017C5"/>
    <w:rsid w:val="00406CC7"/>
    <w:rsid w:val="004157FD"/>
    <w:rsid w:val="00430064"/>
    <w:rsid w:val="00430241"/>
    <w:rsid w:val="004303AF"/>
    <w:rsid w:val="004362C4"/>
    <w:rsid w:val="00454512"/>
    <w:rsid w:val="0047111D"/>
    <w:rsid w:val="004A0F53"/>
    <w:rsid w:val="004A4C07"/>
    <w:rsid w:val="00501C7C"/>
    <w:rsid w:val="005051E4"/>
    <w:rsid w:val="005142E8"/>
    <w:rsid w:val="00517089"/>
    <w:rsid w:val="005347E9"/>
    <w:rsid w:val="00552B8B"/>
    <w:rsid w:val="00555C02"/>
    <w:rsid w:val="0058131A"/>
    <w:rsid w:val="005F756F"/>
    <w:rsid w:val="0060021B"/>
    <w:rsid w:val="00651F1B"/>
    <w:rsid w:val="00660D62"/>
    <w:rsid w:val="00695117"/>
    <w:rsid w:val="00742293"/>
    <w:rsid w:val="0078567C"/>
    <w:rsid w:val="007C3C9D"/>
    <w:rsid w:val="007E3C28"/>
    <w:rsid w:val="007F3F14"/>
    <w:rsid w:val="007F7C84"/>
    <w:rsid w:val="00805520"/>
    <w:rsid w:val="00823769"/>
    <w:rsid w:val="0084373A"/>
    <w:rsid w:val="00851A88"/>
    <w:rsid w:val="00855B17"/>
    <w:rsid w:val="00870DEB"/>
    <w:rsid w:val="008B57EF"/>
    <w:rsid w:val="008E7845"/>
    <w:rsid w:val="00925944"/>
    <w:rsid w:val="009940A0"/>
    <w:rsid w:val="009B48E3"/>
    <w:rsid w:val="009C6D93"/>
    <w:rsid w:val="009D10FA"/>
    <w:rsid w:val="009D779D"/>
    <w:rsid w:val="00A134BC"/>
    <w:rsid w:val="00A51F9E"/>
    <w:rsid w:val="00AA7254"/>
    <w:rsid w:val="00AC16C0"/>
    <w:rsid w:val="00AF7A1B"/>
    <w:rsid w:val="00B2295D"/>
    <w:rsid w:val="00B32886"/>
    <w:rsid w:val="00B36A5C"/>
    <w:rsid w:val="00B37C4A"/>
    <w:rsid w:val="00B648F2"/>
    <w:rsid w:val="00B83A07"/>
    <w:rsid w:val="00B90BCC"/>
    <w:rsid w:val="00C2527A"/>
    <w:rsid w:val="00C94F2E"/>
    <w:rsid w:val="00CC4379"/>
    <w:rsid w:val="00CC79CA"/>
    <w:rsid w:val="00D37421"/>
    <w:rsid w:val="00D4554F"/>
    <w:rsid w:val="00D525D4"/>
    <w:rsid w:val="00D6308C"/>
    <w:rsid w:val="00D83D1E"/>
    <w:rsid w:val="00DA021D"/>
    <w:rsid w:val="00DA4824"/>
    <w:rsid w:val="00DA7340"/>
    <w:rsid w:val="00DC02C8"/>
    <w:rsid w:val="00DF013B"/>
    <w:rsid w:val="00E2525D"/>
    <w:rsid w:val="00E82734"/>
    <w:rsid w:val="00ED3791"/>
    <w:rsid w:val="00ED3974"/>
    <w:rsid w:val="00ED61D7"/>
    <w:rsid w:val="00EE5085"/>
    <w:rsid w:val="00EF1927"/>
    <w:rsid w:val="00F004D4"/>
    <w:rsid w:val="00F37BA1"/>
    <w:rsid w:val="00F80DF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218424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5" w:qFormat="1"/>
    <w:lsdException w:name="heading 2" w:semiHidden="1" w:uiPriority="6"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paragraph" w:styleId="berschrift1">
    <w:name w:val="heading 1"/>
    <w:basedOn w:val="Standard"/>
    <w:next w:val="Standard"/>
    <w:link w:val="berschrift1Zchn"/>
    <w:uiPriority w:val="5"/>
    <w:qFormat/>
    <w:rsid w:val="00A134BC"/>
    <w:pPr>
      <w:keepNext/>
      <w:keepLines/>
      <w:spacing w:after="280" w:line="264" w:lineRule="auto"/>
      <w:outlineLvl w:val="0"/>
    </w:pPr>
    <w:rPr>
      <w:rFonts w:asciiTheme="majorHAnsi" w:eastAsiaTheme="majorEastAsia" w:hAnsiTheme="majorHAnsi" w:cstheme="majorBidi"/>
      <w:caps/>
      <w:color w:val="44546A" w:themeColor="text2"/>
      <w:sz w:val="44"/>
      <w:szCs w:val="32"/>
      <w:lang w:eastAsia="ja-JP" w:bidi="de-DE"/>
    </w:rPr>
  </w:style>
  <w:style w:type="paragraph" w:styleId="berschrift2">
    <w:name w:val="heading 2"/>
    <w:basedOn w:val="Standard"/>
    <w:next w:val="Standard"/>
    <w:link w:val="berschrift2Zchn"/>
    <w:uiPriority w:val="6"/>
    <w:qFormat/>
    <w:rsid w:val="00A134BC"/>
    <w:pPr>
      <w:keepNext/>
      <w:keepLines/>
      <w:spacing w:before="140" w:after="120" w:line="264" w:lineRule="auto"/>
      <w:outlineLvl w:val="1"/>
    </w:pPr>
    <w:rPr>
      <w:rFonts w:asciiTheme="majorHAnsi" w:eastAsiaTheme="majorEastAsia" w:hAnsiTheme="majorHAnsi" w:cstheme="majorBidi"/>
      <w:b/>
      <w:caps/>
      <w:color w:val="4472C4" w:themeColor="accent1"/>
      <w:szCs w:val="26"/>
      <w:lang w:eastAsia="ja-JP" w:bidi="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EE50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142E8"/>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142E8"/>
    <w:rPr>
      <w:rFonts w:ascii="Times New Roman" w:hAnsi="Times New Roman" w:cs="Times New Roman"/>
      <w:sz w:val="18"/>
      <w:szCs w:val="18"/>
    </w:rPr>
  </w:style>
  <w:style w:type="paragraph" w:styleId="Listenabsatz">
    <w:name w:val="List Paragraph"/>
    <w:basedOn w:val="Standard"/>
    <w:uiPriority w:val="34"/>
    <w:qFormat/>
    <w:rsid w:val="00360B53"/>
    <w:pPr>
      <w:ind w:left="720"/>
      <w:contextualSpacing/>
    </w:pPr>
  </w:style>
  <w:style w:type="character" w:customStyle="1" w:styleId="berschrift1Zchn">
    <w:name w:val="Überschrift 1 Zchn"/>
    <w:basedOn w:val="Absatz-Standardschriftart"/>
    <w:link w:val="berschrift1"/>
    <w:uiPriority w:val="5"/>
    <w:rsid w:val="00A134BC"/>
    <w:rPr>
      <w:rFonts w:asciiTheme="majorHAnsi" w:eastAsiaTheme="majorEastAsia" w:hAnsiTheme="majorHAnsi" w:cstheme="majorBidi"/>
      <w:caps/>
      <w:color w:val="44546A" w:themeColor="text2"/>
      <w:sz w:val="44"/>
      <w:szCs w:val="32"/>
      <w:lang w:eastAsia="ja-JP" w:bidi="de-DE"/>
    </w:rPr>
  </w:style>
  <w:style w:type="character" w:customStyle="1" w:styleId="berschrift2Zchn">
    <w:name w:val="Überschrift 2 Zchn"/>
    <w:basedOn w:val="Absatz-Standardschriftart"/>
    <w:link w:val="berschrift2"/>
    <w:uiPriority w:val="6"/>
    <w:rsid w:val="00A134BC"/>
    <w:rPr>
      <w:rFonts w:asciiTheme="majorHAnsi" w:eastAsiaTheme="majorEastAsia" w:hAnsiTheme="majorHAnsi" w:cstheme="majorBidi"/>
      <w:b/>
      <w:caps/>
      <w:color w:val="4472C4" w:themeColor="accent1"/>
      <w:szCs w:val="26"/>
      <w:lang w:eastAsia="ja-JP" w:bidi="de-DE"/>
    </w:rPr>
  </w:style>
  <w:style w:type="paragraph" w:styleId="Datum">
    <w:name w:val="Date"/>
    <w:basedOn w:val="Standard"/>
    <w:next w:val="berschrift1"/>
    <w:link w:val="DatumZchn"/>
    <w:uiPriority w:val="3"/>
    <w:unhideWhenUsed/>
    <w:qFormat/>
    <w:rsid w:val="00A134BC"/>
    <w:pPr>
      <w:pBdr>
        <w:bottom w:val="single" w:sz="36" w:space="9" w:color="44546A" w:themeColor="text2"/>
      </w:pBdr>
      <w:spacing w:after="280"/>
    </w:pPr>
    <w:rPr>
      <w:b/>
      <w:caps/>
      <w:color w:val="44546A" w:themeColor="text2"/>
      <w:sz w:val="34"/>
      <w:szCs w:val="28"/>
      <w:lang w:eastAsia="ja-JP" w:bidi="de-DE"/>
    </w:rPr>
  </w:style>
  <w:style w:type="character" w:customStyle="1" w:styleId="DatumZchn">
    <w:name w:val="Datum Zchn"/>
    <w:basedOn w:val="Absatz-Standardschriftart"/>
    <w:link w:val="Datum"/>
    <w:uiPriority w:val="3"/>
    <w:rsid w:val="00A134BC"/>
    <w:rPr>
      <w:b/>
      <w:caps/>
      <w:color w:val="44546A" w:themeColor="text2"/>
      <w:sz w:val="34"/>
      <w:szCs w:val="28"/>
      <w:lang w:eastAsia="ja-JP" w:bidi="de-DE"/>
    </w:rPr>
  </w:style>
  <w:style w:type="paragraph" w:styleId="Titel">
    <w:name w:val="Title"/>
    <w:basedOn w:val="Standard"/>
    <w:next w:val="Untertitel"/>
    <w:link w:val="TitelZchn"/>
    <w:uiPriority w:val="1"/>
    <w:qFormat/>
    <w:rsid w:val="00A134BC"/>
    <w:pPr>
      <w:contextualSpacing/>
    </w:pPr>
    <w:rPr>
      <w:rFonts w:asciiTheme="majorHAnsi" w:eastAsiaTheme="majorEastAsia" w:hAnsiTheme="majorHAnsi" w:cstheme="majorBidi"/>
      <w:b/>
      <w:caps/>
      <w:color w:val="44546A" w:themeColor="text2"/>
      <w:kern w:val="28"/>
      <w:sz w:val="88"/>
      <w:szCs w:val="56"/>
      <w:lang w:eastAsia="ja-JP" w:bidi="de-DE"/>
    </w:rPr>
  </w:style>
  <w:style w:type="character" w:customStyle="1" w:styleId="TitelZchn">
    <w:name w:val="Titel Zchn"/>
    <w:basedOn w:val="Absatz-Standardschriftart"/>
    <w:link w:val="Titel"/>
    <w:uiPriority w:val="1"/>
    <w:rsid w:val="00A134BC"/>
    <w:rPr>
      <w:rFonts w:asciiTheme="majorHAnsi" w:eastAsiaTheme="majorEastAsia" w:hAnsiTheme="majorHAnsi" w:cstheme="majorBidi"/>
      <w:b/>
      <w:caps/>
      <w:color w:val="44546A" w:themeColor="text2"/>
      <w:kern w:val="28"/>
      <w:sz w:val="88"/>
      <w:szCs w:val="56"/>
      <w:lang w:eastAsia="ja-JP" w:bidi="de-DE"/>
    </w:rPr>
  </w:style>
  <w:style w:type="paragraph" w:styleId="Untertitel">
    <w:name w:val="Subtitle"/>
    <w:basedOn w:val="Standard"/>
    <w:next w:val="Datum"/>
    <w:link w:val="UntertitelZchn"/>
    <w:uiPriority w:val="2"/>
    <w:qFormat/>
    <w:rsid w:val="00A134BC"/>
    <w:pPr>
      <w:numPr>
        <w:ilvl w:val="1"/>
      </w:numPr>
      <w:spacing w:after="260" w:line="288" w:lineRule="auto"/>
      <w:contextualSpacing/>
    </w:pPr>
    <w:rPr>
      <w:rFonts w:asciiTheme="majorHAnsi" w:eastAsiaTheme="minorEastAsia" w:hAnsiTheme="majorHAnsi"/>
      <w:caps/>
      <w:color w:val="44546A" w:themeColor="text2"/>
      <w:sz w:val="88"/>
      <w:szCs w:val="22"/>
      <w:lang w:eastAsia="ja-JP" w:bidi="de-DE"/>
    </w:rPr>
  </w:style>
  <w:style w:type="character" w:customStyle="1" w:styleId="UntertitelZchn">
    <w:name w:val="Untertitel Zchn"/>
    <w:basedOn w:val="Absatz-Standardschriftart"/>
    <w:link w:val="Untertitel"/>
    <w:uiPriority w:val="2"/>
    <w:rsid w:val="00A134BC"/>
    <w:rPr>
      <w:rFonts w:asciiTheme="majorHAnsi" w:eastAsiaTheme="minorEastAsia" w:hAnsiTheme="majorHAnsi"/>
      <w:caps/>
      <w:color w:val="44546A" w:themeColor="text2"/>
      <w:sz w:val="88"/>
      <w:szCs w:val="22"/>
      <w:lang w:eastAsia="ja-JP" w:bidi="de-DE"/>
    </w:rPr>
  </w:style>
  <w:style w:type="paragraph" w:styleId="StandardWeb">
    <w:name w:val="Normal (Web)"/>
    <w:basedOn w:val="Standard"/>
    <w:uiPriority w:val="99"/>
    <w:semiHidden/>
    <w:unhideWhenUsed/>
    <w:rsid w:val="00660D62"/>
    <w:pPr>
      <w:spacing w:before="100" w:beforeAutospacing="1" w:after="100" w:afterAutospacing="1"/>
    </w:pPr>
    <w:rPr>
      <w:rFonts w:ascii="Times New Roman" w:eastAsia="Times New Roman" w:hAnsi="Times New Roman" w:cs="Times New Roman"/>
      <w:lang w:val="de-CH"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2876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1216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Krapf</dc:creator>
  <cp:keywords/>
  <dc:description/>
  <cp:lastModifiedBy>Werner Krapf</cp:lastModifiedBy>
  <cp:revision>5</cp:revision>
  <cp:lastPrinted>2023-03-03T11:25:00Z</cp:lastPrinted>
  <dcterms:created xsi:type="dcterms:W3CDTF">2023-03-06T13:46:00Z</dcterms:created>
  <dcterms:modified xsi:type="dcterms:W3CDTF">2023-03-06T15:58:00Z</dcterms:modified>
</cp:coreProperties>
</file>